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D6" w:rsidRPr="00A93CE6" w:rsidRDefault="00A93CE6" w:rsidP="00A93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577ED6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C9EC15B" wp14:editId="716CC128">
            <wp:extent cx="1020445" cy="10287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</w:t>
      </w:r>
    </w:p>
    <w:p w:rsidR="00577ED6" w:rsidRPr="00577ED6" w:rsidRDefault="00577ED6" w:rsidP="00577ED6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577ED6" w:rsidRPr="00F4551C" w:rsidRDefault="00577ED6" w:rsidP="00577ED6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51C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77ED6" w:rsidRPr="00577ED6" w:rsidRDefault="00F4551C" w:rsidP="00577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020" r="3746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18F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77ED6" w:rsidRPr="00F4551C" w:rsidRDefault="000D4941" w:rsidP="002C79BD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577ED6" w:rsidRPr="00F4551C"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577ED6" w:rsidRPr="00577ED6" w:rsidRDefault="00577ED6" w:rsidP="0057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26932" w:rsidRDefault="00577ED6" w:rsidP="000269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0696">
        <w:rPr>
          <w:rFonts w:ascii="Times New Roman" w:eastAsia="Times New Roman" w:hAnsi="Times New Roman" w:cs="Times New Roman"/>
          <w:sz w:val="28"/>
          <w:szCs w:val="28"/>
        </w:rPr>
        <w:t>27.10.2020</w:t>
      </w:r>
      <w:r w:rsidR="00223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C1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F1C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77ED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0696"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AB66BA" w:rsidRDefault="00AB66BA" w:rsidP="0002693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6932" w:rsidRDefault="00026932" w:rsidP="00026932">
      <w:pPr>
        <w:tabs>
          <w:tab w:val="center" w:pos="4677"/>
          <w:tab w:val="right" w:pos="9355"/>
        </w:tabs>
        <w:spacing w:after="0" w:line="240" w:lineRule="auto"/>
      </w:pPr>
    </w:p>
    <w:p w:rsidR="00C53B4F" w:rsidRPr="00D53FBA" w:rsidRDefault="00C53B4F" w:rsidP="00C53B4F">
      <w:pPr>
        <w:tabs>
          <w:tab w:val="left" w:pos="2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О</w:t>
      </w:r>
      <w:r w:rsidR="00A27A01">
        <w:rPr>
          <w:rFonts w:ascii="Times New Roman" w:hAnsi="Times New Roman" w:cs="Times New Roman"/>
          <w:sz w:val="28"/>
          <w:szCs w:val="28"/>
        </w:rPr>
        <w:t>б</w:t>
      </w:r>
      <w:r w:rsidRPr="00D53FBA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муниципального образования Южно- Одоевское Одоевского района за </w:t>
      </w:r>
      <w:r w:rsidR="00EA576C">
        <w:rPr>
          <w:rFonts w:ascii="Times New Roman" w:hAnsi="Times New Roman" w:cs="Times New Roman"/>
          <w:sz w:val="28"/>
          <w:szCs w:val="28"/>
        </w:rPr>
        <w:t>9 месяцев</w:t>
      </w:r>
      <w:r w:rsidR="002B59C4" w:rsidRPr="00D53FBA">
        <w:rPr>
          <w:rFonts w:ascii="Times New Roman" w:hAnsi="Times New Roman" w:cs="Times New Roman"/>
          <w:sz w:val="28"/>
          <w:szCs w:val="28"/>
        </w:rPr>
        <w:t xml:space="preserve"> </w:t>
      </w:r>
      <w:r w:rsidR="00AB66BA">
        <w:rPr>
          <w:rFonts w:ascii="Times New Roman" w:hAnsi="Times New Roman" w:cs="Times New Roman"/>
          <w:sz w:val="28"/>
          <w:szCs w:val="28"/>
        </w:rPr>
        <w:t>2020</w:t>
      </w:r>
      <w:r w:rsidRPr="00D53F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3D3A" w:rsidRDefault="00D53FBA" w:rsidP="001A3D3A">
      <w:p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B4F" w:rsidRPr="00D53F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Южно-Одоевское Одоевского района</w:t>
      </w:r>
      <w:r w:rsidR="001A3D3A">
        <w:rPr>
          <w:rFonts w:ascii="Times New Roman" w:hAnsi="Times New Roman" w:cs="Times New Roman"/>
          <w:sz w:val="28"/>
          <w:szCs w:val="28"/>
        </w:rPr>
        <w:t>:</w:t>
      </w:r>
    </w:p>
    <w:p w:rsidR="00C46B45" w:rsidRPr="00AD5B15" w:rsidRDefault="00C53B4F" w:rsidP="00AD5B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B1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Южно-Одоевское Одоевского района за </w:t>
      </w:r>
      <w:r w:rsidR="00EA576C">
        <w:rPr>
          <w:rFonts w:ascii="Times New Roman" w:hAnsi="Times New Roman" w:cs="Times New Roman"/>
          <w:sz w:val="28"/>
          <w:szCs w:val="28"/>
        </w:rPr>
        <w:t>9 месяцев</w:t>
      </w:r>
      <w:r w:rsidR="00AB66BA">
        <w:rPr>
          <w:rFonts w:ascii="Times New Roman" w:hAnsi="Times New Roman" w:cs="Times New Roman"/>
          <w:sz w:val="28"/>
          <w:szCs w:val="28"/>
        </w:rPr>
        <w:t xml:space="preserve"> 2020</w:t>
      </w:r>
      <w:r w:rsidRPr="00AD5B15">
        <w:rPr>
          <w:rFonts w:ascii="Times New Roman" w:hAnsi="Times New Roman" w:cs="Times New Roman"/>
          <w:sz w:val="28"/>
          <w:szCs w:val="28"/>
        </w:rPr>
        <w:t xml:space="preserve"> года (Приложение  к настоящему Постановлению).</w:t>
      </w:r>
    </w:p>
    <w:p w:rsidR="001A3D3A" w:rsidRPr="001A3D3A" w:rsidRDefault="001A3D3A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3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данное постановление Собранию депутатов </w:t>
      </w:r>
      <w:r w:rsidRPr="001A3D3A">
        <w:rPr>
          <w:rFonts w:ascii="Times New Roman" w:hAnsi="Times New Roman" w:cs="Times New Roman"/>
          <w:sz w:val="28"/>
        </w:rPr>
        <w:t>муниципального образования Южно-Одоевское Одоевского района и в Контрольно-счетный орган муниципального образования Одоевский район</w:t>
      </w:r>
      <w:r>
        <w:rPr>
          <w:rFonts w:ascii="Times New Roman" w:hAnsi="Times New Roman" w:cs="Times New Roman"/>
          <w:sz w:val="28"/>
        </w:rPr>
        <w:t>.</w:t>
      </w:r>
    </w:p>
    <w:p w:rsidR="00C53B4F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77ED6" w:rsidRPr="00D53FBA" w:rsidRDefault="00577ED6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>азместить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</w:t>
      </w:r>
      <w:r w:rsidRPr="00577ED6">
        <w:rPr>
          <w:rFonts w:ascii="Times New Roman" w:eastAsia="Times New Roman" w:hAnsi="Times New Roman" w:cs="Times New Roman"/>
          <w:sz w:val="28"/>
          <w:szCs w:val="24"/>
        </w:rPr>
        <w:t xml:space="preserve"> на официальном сайте муниципального образования Южно-Одоевское Одоевского района odoevsk.ru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53B4F" w:rsidRPr="00D53FBA" w:rsidRDefault="00C53B4F" w:rsidP="00D53F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F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196550" w:rsidRPr="00196550" w:rsidTr="001A3D3A">
        <w:trPr>
          <w:cantSplit/>
        </w:trPr>
        <w:tc>
          <w:tcPr>
            <w:tcW w:w="4103" w:type="dxa"/>
          </w:tcPr>
          <w:p w:rsidR="00196550" w:rsidRPr="00196550" w:rsidRDefault="00EA576C" w:rsidP="0019655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  <w:r w:rsidR="00196550"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Южно-Одоевское </w:t>
            </w:r>
          </w:p>
          <w:p w:rsidR="00196550" w:rsidRPr="00196550" w:rsidRDefault="00196550" w:rsidP="0019655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65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9" w:type="dxa"/>
          </w:tcPr>
          <w:p w:rsidR="00196550" w:rsidRPr="00196550" w:rsidRDefault="00196550" w:rsidP="0019655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196550" w:rsidP="0019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550" w:rsidRPr="00196550" w:rsidRDefault="00EA576C" w:rsidP="00223A6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А.Ю. Тришин</w:t>
            </w:r>
          </w:p>
        </w:tc>
      </w:tr>
    </w:tbl>
    <w:p w:rsidR="00C53B4F" w:rsidRDefault="00C53B4F" w:rsidP="00196550">
      <w:pPr>
        <w:rPr>
          <w:sz w:val="28"/>
          <w:szCs w:val="28"/>
        </w:rPr>
      </w:pPr>
    </w:p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Пояснительная записка к Постановлению Администрации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Одоевское Одоевского района «О</w:t>
      </w:r>
      <w:r w:rsidR="002D46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утверждении отчета об исполнении бюджета муниципального образования </w:t>
      </w:r>
      <w:proofErr w:type="spellStart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</w:t>
      </w:r>
      <w:proofErr w:type="spellEnd"/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Одоевское Одоевского за </w:t>
      </w:r>
      <w:r w:rsidR="00EA5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девять месяцев</w:t>
      </w:r>
      <w:r w:rsidR="001912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2020</w:t>
      </w: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="009922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AD63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AD631D" w:rsidRPr="00AD631D" w:rsidRDefault="00AD631D" w:rsidP="00AD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D631D" w:rsidRPr="00AD631D" w:rsidTr="00AD631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Учреждение  Администрация муниципального образования Южно-Одоевское Одоевского района</w:t>
            </w:r>
            <w:r w:rsidRPr="00AD631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действует на основании: Положения об Администрации муниципального образования Южно-Одоевское Одоевского района утвержденного решением Собрания депутатов муниципального образования Южно-Одоевское Одоевского района № 3-22 от 16.12.2005г. Устава муниципального образования Южно-Одоевское Одоевского района  принятого 17.04.2006г. на Собрании депутатов муниципального образования Южно-Одоевское Одоевского района. 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Получателем бюджетных средств за </w:t>
            </w:r>
            <w:r w:rsidR="0028202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полугодие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19120D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года  является</w:t>
            </w:r>
            <w:proofErr w:type="gram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Администрация муниципального образования Южно-Одоевское Одоевского района и МКУК «Стрелецкий КДЦ».  За </w:t>
            </w:r>
            <w:r w:rsidR="0028202C">
              <w:rPr>
                <w:rFonts w:ascii="Times New Roman" w:eastAsia="Times New Roman" w:hAnsi="Times New Roman" w:cs="Times New Roman"/>
                <w:sz w:val="28"/>
                <w:szCs w:val="24"/>
              </w:rPr>
              <w:t>полугодие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19120D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проведена работа по исполнению бюджета по доходам, экономному расходованию бюджетных средств, совершенствованию бюджетного учета. </w:t>
            </w:r>
          </w:p>
          <w:p w:rsidR="00AD631D" w:rsidRPr="00AD631D" w:rsidRDefault="00AD631D" w:rsidP="00AD63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1.  Исполнение доходной части местного бюджета.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Доходы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за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9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исполнены всего в сумме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3254,4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58,4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утвержденному плану. Собственные доходы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поступили за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9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в сумме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3162,1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руб., что составляет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97,2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 к общему числу доходов.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составе собственных доходов налоговые и неналоговые доходы составили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1870,2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руб., В налоговых доходах поступление налога на доходы физических лиц составил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45,5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или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57,7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плану. Налог на имущество физических лиц поступил в сумме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21,8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–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15,8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</w:t>
            </w:r>
            <w:proofErr w:type="gram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плану .</w:t>
            </w:r>
            <w:proofErr w:type="gram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Земельный налог составил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1593,4</w:t>
            </w:r>
            <w:r w:rsidR="0099225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45,9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Безвозмездные поступления из бюджета других уровней  за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9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2020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составили по бюджету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1384,1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83,6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% к утвержденному плану. 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Расходы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за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9 месяцев</w:t>
            </w:r>
            <w:r w:rsidR="0049234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года  составили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3258,9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58,5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По разделу «Общегосударственные вопросы» расходы составили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2091,7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66,3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плану. Заработная плата и начисление на оплату труда составили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1827,3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74,3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 разделу «Национальная оборона» бюджет за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9 месяцев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исполнен на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58,7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– 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«Национальная безопасность и правоохранительная деятельность» </w:t>
            </w:r>
            <w:r w:rsidR="006A17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произведено расходов в сумме 5,0 тыс. руб. или 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9% к утвержденному плану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- благоустройство, 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расходы составили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91,6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5E3B26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3,3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«Национальная экономика» расходы составили 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57,9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75,1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«Культура» расходы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составили 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903,9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53,3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По разделу «Социальная политика» расходы 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составили </w:t>
            </w:r>
            <w:r w:rsidR="005E3B26">
              <w:rPr>
                <w:rFonts w:ascii="Times New Roman" w:eastAsia="Times New Roman" w:hAnsi="Times New Roman" w:cs="Times New Roman"/>
                <w:sz w:val="28"/>
                <w:szCs w:val="24"/>
              </w:rPr>
              <w:t>47,1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тыс. руб. или </w:t>
            </w:r>
            <w:r w:rsidR="005E3B26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% к утвержденному плану на 2020 </w:t>
            </w:r>
            <w:proofErr w:type="gramStart"/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год.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gramEnd"/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По разделу «Физическая культура и спорт» расход</w:t>
            </w:r>
            <w:r w:rsidR="00645A8D"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составили 3,0 тыс. руб., соответственно 30% к утвержденному плану.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Структура исполнения расходов бюджета муниципального образования 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Южно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Одоевское Одоевского района за </w:t>
            </w:r>
            <w:r w:rsidR="00ED453E">
              <w:rPr>
                <w:rFonts w:ascii="Times New Roman" w:eastAsia="Times New Roman" w:hAnsi="Times New Roman" w:cs="Times New Roman"/>
                <w:sz w:val="28"/>
                <w:szCs w:val="24"/>
              </w:rPr>
              <w:t>9 месяцев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2020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 выглядит следующим образом: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«Общегосударственные вопросы» составляют </w:t>
            </w:r>
            <w:r w:rsidR="00A860CA">
              <w:rPr>
                <w:rFonts w:ascii="Times New Roman" w:eastAsia="Times New Roman" w:hAnsi="Times New Roman" w:cs="Times New Roman"/>
                <w:sz w:val="28"/>
                <w:szCs w:val="24"/>
              </w:rPr>
              <w:t>64,2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от общего объема расходов бюджета;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«Культура» составляет </w:t>
            </w:r>
            <w:r w:rsidR="00A860CA">
              <w:rPr>
                <w:rFonts w:ascii="Times New Roman" w:eastAsia="Times New Roman" w:hAnsi="Times New Roman" w:cs="Times New Roman"/>
                <w:sz w:val="28"/>
                <w:szCs w:val="24"/>
              </w:rPr>
              <w:t>27,7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 от общего объема расходов;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оборона» составляет </w:t>
            </w:r>
            <w:r w:rsidR="005E3B26">
              <w:rPr>
                <w:rFonts w:ascii="Times New Roman" w:eastAsia="Times New Roman" w:hAnsi="Times New Roman" w:cs="Times New Roman"/>
                <w:sz w:val="28"/>
                <w:szCs w:val="24"/>
              </w:rPr>
              <w:t>1,</w:t>
            </w:r>
            <w:r w:rsidR="00A860CA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%;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безопасность и правоохранительная деятельность» составляет 0</w:t>
            </w:r>
            <w:r w:rsidR="00A860CA">
              <w:rPr>
                <w:rFonts w:ascii="Times New Roman" w:eastAsia="Times New Roman" w:hAnsi="Times New Roman" w:cs="Times New Roman"/>
                <w:sz w:val="28"/>
                <w:szCs w:val="24"/>
              </w:rPr>
              <w:t>,2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</w:t>
            </w:r>
            <w:proofErr w:type="spellStart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Жилищно</w:t>
            </w:r>
            <w:proofErr w:type="spellEnd"/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коммунальное хозяйство» составляет </w:t>
            </w:r>
            <w:r w:rsidR="00A860CA">
              <w:rPr>
                <w:rFonts w:ascii="Times New Roman" w:eastAsia="Times New Roman" w:hAnsi="Times New Roman" w:cs="Times New Roman"/>
                <w:sz w:val="28"/>
                <w:szCs w:val="24"/>
              </w:rPr>
              <w:t>2,8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«Национальная экономика» составляет </w:t>
            </w:r>
            <w:r w:rsidR="005E3B26">
              <w:rPr>
                <w:rFonts w:ascii="Times New Roman" w:eastAsia="Times New Roman" w:hAnsi="Times New Roman" w:cs="Times New Roman"/>
                <w:sz w:val="28"/>
                <w:szCs w:val="24"/>
              </w:rPr>
              <w:t>1,</w:t>
            </w:r>
            <w:r w:rsidR="00A860CA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«Социальная политика» </w:t>
            </w:r>
            <w:r w:rsidR="00A860CA">
              <w:rPr>
                <w:rFonts w:ascii="Times New Roman" w:eastAsia="Times New Roman" w:hAnsi="Times New Roman" w:cs="Times New Roman"/>
                <w:sz w:val="28"/>
                <w:szCs w:val="24"/>
              </w:rPr>
              <w:t>1,4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«Физическая культура и спорт» 0</w:t>
            </w:r>
            <w:r w:rsidR="009F0C80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5E3B26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AD631D">
              <w:rPr>
                <w:rFonts w:ascii="Times New Roman" w:eastAsia="Times New Roman" w:hAnsi="Times New Roman" w:cs="Times New Roman"/>
                <w:sz w:val="28"/>
                <w:szCs w:val="24"/>
              </w:rPr>
              <w:t>%.</w:t>
            </w:r>
          </w:p>
          <w:p w:rsidR="00AD631D" w:rsidRPr="00AD631D" w:rsidRDefault="00AD631D" w:rsidP="00AD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D631D" w:rsidRDefault="00AD631D" w:rsidP="00FE3978">
      <w:pPr>
        <w:tabs>
          <w:tab w:val="left" w:pos="7960"/>
        </w:tabs>
        <w:spacing w:after="0" w:line="240" w:lineRule="auto"/>
        <w:jc w:val="both"/>
      </w:pPr>
      <w:r w:rsidRPr="00AD631D">
        <w:rPr>
          <w:rFonts w:ascii="Times New Roman" w:eastAsia="Times New Roman" w:hAnsi="Times New Roman" w:cs="Times New Roman"/>
          <w:sz w:val="28"/>
          <w:szCs w:val="24"/>
        </w:rPr>
        <w:lastRenderedPageBreak/>
        <w:t>Начальник отдела экономики и финансов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О</w:t>
      </w:r>
      <w:r w:rsidRPr="00AD631D">
        <w:rPr>
          <w:rFonts w:ascii="Times New Roman" w:eastAsia="Times New Roman" w:hAnsi="Times New Roman" w:cs="Times New Roman"/>
          <w:sz w:val="28"/>
          <w:szCs w:val="24"/>
        </w:rPr>
        <w:t xml:space="preserve">.Н. </w:t>
      </w:r>
      <w:proofErr w:type="spellStart"/>
      <w:r w:rsidRPr="00AD631D">
        <w:rPr>
          <w:rFonts w:ascii="Times New Roman" w:eastAsia="Times New Roman" w:hAnsi="Times New Roman" w:cs="Times New Roman"/>
          <w:sz w:val="28"/>
          <w:szCs w:val="24"/>
        </w:rPr>
        <w:t>Солодкова</w:t>
      </w:r>
      <w:proofErr w:type="spellEnd"/>
    </w:p>
    <w:p w:rsidR="00AD631D" w:rsidRPr="00AD631D" w:rsidRDefault="00AD631D" w:rsidP="00AD631D">
      <w:pPr>
        <w:tabs>
          <w:tab w:val="left" w:pos="1980"/>
        </w:tabs>
        <w:jc w:val="both"/>
      </w:pPr>
    </w:p>
    <w:sectPr w:rsidR="00AD631D" w:rsidRPr="00AD631D" w:rsidSect="00C4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E"/>
    <w:multiLevelType w:val="hybridMultilevel"/>
    <w:tmpl w:val="000039B3"/>
    <w:lvl w:ilvl="0" w:tplc="00002D12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E91862"/>
    <w:multiLevelType w:val="hybridMultilevel"/>
    <w:tmpl w:val="F3C09B38"/>
    <w:lvl w:ilvl="0" w:tplc="DFC295A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D1D8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cs="Times New Roman"/>
      </w:rPr>
    </w:lvl>
  </w:abstractNum>
  <w:abstractNum w:abstractNumId="3">
    <w:nsid w:val="0B7B2AB7"/>
    <w:multiLevelType w:val="hybridMultilevel"/>
    <w:tmpl w:val="AE206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47313E"/>
    <w:multiLevelType w:val="multilevel"/>
    <w:tmpl w:val="1D387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55666F60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623F5A"/>
    <w:multiLevelType w:val="hybridMultilevel"/>
    <w:tmpl w:val="A8926B2A"/>
    <w:lvl w:ilvl="0" w:tplc="56241E24">
      <w:start w:val="10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1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4F"/>
    <w:rsid w:val="00000696"/>
    <w:rsid w:val="00026932"/>
    <w:rsid w:val="00043A15"/>
    <w:rsid w:val="000A2477"/>
    <w:rsid w:val="000D1836"/>
    <w:rsid w:val="000D3B49"/>
    <w:rsid w:val="000D4941"/>
    <w:rsid w:val="000F3CA3"/>
    <w:rsid w:val="0012631A"/>
    <w:rsid w:val="00142B17"/>
    <w:rsid w:val="0015532E"/>
    <w:rsid w:val="001607F1"/>
    <w:rsid w:val="001626EB"/>
    <w:rsid w:val="0019120D"/>
    <w:rsid w:val="00196550"/>
    <w:rsid w:val="001A3D3A"/>
    <w:rsid w:val="001F1C6F"/>
    <w:rsid w:val="00213836"/>
    <w:rsid w:val="00223A60"/>
    <w:rsid w:val="00253275"/>
    <w:rsid w:val="0028202C"/>
    <w:rsid w:val="00285C0C"/>
    <w:rsid w:val="00285DAB"/>
    <w:rsid w:val="002B59C4"/>
    <w:rsid w:val="002C0DBB"/>
    <w:rsid w:val="002C6EE5"/>
    <w:rsid w:val="002C79BD"/>
    <w:rsid w:val="002D4687"/>
    <w:rsid w:val="00312932"/>
    <w:rsid w:val="003360F9"/>
    <w:rsid w:val="003868E2"/>
    <w:rsid w:val="003A295F"/>
    <w:rsid w:val="003B659F"/>
    <w:rsid w:val="003E34C4"/>
    <w:rsid w:val="0041306E"/>
    <w:rsid w:val="00414F47"/>
    <w:rsid w:val="00426316"/>
    <w:rsid w:val="0043082E"/>
    <w:rsid w:val="00455515"/>
    <w:rsid w:val="00492348"/>
    <w:rsid w:val="00494478"/>
    <w:rsid w:val="004946CD"/>
    <w:rsid w:val="004A2CD5"/>
    <w:rsid w:val="00516FE1"/>
    <w:rsid w:val="00544256"/>
    <w:rsid w:val="00577ED6"/>
    <w:rsid w:val="005D6C9D"/>
    <w:rsid w:val="005E0E78"/>
    <w:rsid w:val="005E3B26"/>
    <w:rsid w:val="005E492B"/>
    <w:rsid w:val="005F2A1C"/>
    <w:rsid w:val="005F63EE"/>
    <w:rsid w:val="00605CB0"/>
    <w:rsid w:val="00610465"/>
    <w:rsid w:val="006263D4"/>
    <w:rsid w:val="00645A8D"/>
    <w:rsid w:val="00687C94"/>
    <w:rsid w:val="006A17D8"/>
    <w:rsid w:val="006B4A2D"/>
    <w:rsid w:val="0070617E"/>
    <w:rsid w:val="00714FB3"/>
    <w:rsid w:val="0073741B"/>
    <w:rsid w:val="007413FC"/>
    <w:rsid w:val="00756ABD"/>
    <w:rsid w:val="0075748E"/>
    <w:rsid w:val="007602A7"/>
    <w:rsid w:val="00766791"/>
    <w:rsid w:val="00770D0C"/>
    <w:rsid w:val="007B4E26"/>
    <w:rsid w:val="007C18AC"/>
    <w:rsid w:val="007C59C7"/>
    <w:rsid w:val="007D3766"/>
    <w:rsid w:val="007E2022"/>
    <w:rsid w:val="007F5C1F"/>
    <w:rsid w:val="008468BA"/>
    <w:rsid w:val="008550BC"/>
    <w:rsid w:val="008B1751"/>
    <w:rsid w:val="008D69DA"/>
    <w:rsid w:val="00904D65"/>
    <w:rsid w:val="00917CB1"/>
    <w:rsid w:val="00935605"/>
    <w:rsid w:val="009624E1"/>
    <w:rsid w:val="00992257"/>
    <w:rsid w:val="009A1253"/>
    <w:rsid w:val="009B646E"/>
    <w:rsid w:val="009F0C80"/>
    <w:rsid w:val="00A16C36"/>
    <w:rsid w:val="00A24D42"/>
    <w:rsid w:val="00A27A01"/>
    <w:rsid w:val="00A34787"/>
    <w:rsid w:val="00A74D93"/>
    <w:rsid w:val="00A860CA"/>
    <w:rsid w:val="00A901E2"/>
    <w:rsid w:val="00A93CE6"/>
    <w:rsid w:val="00AB66BA"/>
    <w:rsid w:val="00AD2E06"/>
    <w:rsid w:val="00AD5B15"/>
    <w:rsid w:val="00AD631D"/>
    <w:rsid w:val="00B173B8"/>
    <w:rsid w:val="00B2526F"/>
    <w:rsid w:val="00B66255"/>
    <w:rsid w:val="00BB0A34"/>
    <w:rsid w:val="00BB383B"/>
    <w:rsid w:val="00BC10A9"/>
    <w:rsid w:val="00BF5B7C"/>
    <w:rsid w:val="00C05016"/>
    <w:rsid w:val="00C46B45"/>
    <w:rsid w:val="00C53B4F"/>
    <w:rsid w:val="00C83C7C"/>
    <w:rsid w:val="00C909ED"/>
    <w:rsid w:val="00CA736D"/>
    <w:rsid w:val="00CC1093"/>
    <w:rsid w:val="00CD594F"/>
    <w:rsid w:val="00D13791"/>
    <w:rsid w:val="00D2304A"/>
    <w:rsid w:val="00D342A1"/>
    <w:rsid w:val="00D37DEA"/>
    <w:rsid w:val="00D53FBA"/>
    <w:rsid w:val="00D577ED"/>
    <w:rsid w:val="00D61BD6"/>
    <w:rsid w:val="00E35BCD"/>
    <w:rsid w:val="00E46C97"/>
    <w:rsid w:val="00E81CC3"/>
    <w:rsid w:val="00E90C10"/>
    <w:rsid w:val="00EA576C"/>
    <w:rsid w:val="00EC32BF"/>
    <w:rsid w:val="00ED453E"/>
    <w:rsid w:val="00EF294A"/>
    <w:rsid w:val="00F065B3"/>
    <w:rsid w:val="00F4551C"/>
    <w:rsid w:val="00F76B20"/>
    <w:rsid w:val="00F87DA7"/>
    <w:rsid w:val="00F938B7"/>
    <w:rsid w:val="00FA3F6C"/>
    <w:rsid w:val="00FA464B"/>
    <w:rsid w:val="00FE05B1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FE4D-A04E-46EA-8CB1-F6DC6829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3478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A34787"/>
    <w:rPr>
      <w:rFonts w:ascii="Times New Roman" w:eastAsia="Calibri" w:hAnsi="Times New Roman" w:cs="Times New Roman"/>
      <w:b/>
      <w:bCs/>
      <w:sz w:val="36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34787"/>
  </w:style>
  <w:style w:type="paragraph" w:styleId="a6">
    <w:name w:val="header"/>
    <w:basedOn w:val="a"/>
    <w:link w:val="a7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34787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rsid w:val="00A347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34787"/>
    <w:rPr>
      <w:rFonts w:ascii="Calibri" w:eastAsia="Calibri" w:hAnsi="Calibri" w:cs="Times New Roman"/>
      <w:lang w:eastAsia="en-US"/>
    </w:rPr>
  </w:style>
  <w:style w:type="character" w:customStyle="1" w:styleId="DocumentMapChar">
    <w:name w:val="Document Map Char"/>
    <w:uiPriority w:val="99"/>
    <w:semiHidden/>
    <w:locked/>
    <w:rsid w:val="00A34787"/>
    <w:rPr>
      <w:rFonts w:ascii="Tahoma" w:hAnsi="Tahoma"/>
      <w:sz w:val="24"/>
      <w:shd w:val="clear" w:color="auto" w:fill="000080"/>
    </w:rPr>
  </w:style>
  <w:style w:type="paragraph" w:styleId="aa">
    <w:name w:val="Document Map"/>
    <w:basedOn w:val="a"/>
    <w:link w:val="ab"/>
    <w:uiPriority w:val="99"/>
    <w:semiHidden/>
    <w:rsid w:val="00A34787"/>
    <w:pPr>
      <w:shd w:val="clear" w:color="auto" w:fill="000080"/>
      <w:spacing w:after="0" w:line="240" w:lineRule="auto"/>
    </w:pPr>
    <w:rPr>
      <w:rFonts w:ascii="Tahoma" w:eastAsia="Calibri" w:hAnsi="Tahoma" w:cs="Times New Roman"/>
      <w:sz w:val="24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34787"/>
    <w:rPr>
      <w:rFonts w:ascii="Tahoma" w:eastAsia="Calibri" w:hAnsi="Tahoma" w:cs="Times New Roman"/>
      <w:sz w:val="24"/>
      <w:szCs w:val="20"/>
      <w:shd w:val="clear" w:color="auto" w:fill="000080"/>
    </w:rPr>
  </w:style>
  <w:style w:type="character" w:customStyle="1" w:styleId="10">
    <w:name w:val="Схема документа Знак1"/>
    <w:basedOn w:val="a0"/>
    <w:uiPriority w:val="99"/>
    <w:semiHidden/>
    <w:rsid w:val="00A347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347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2020-10-27T06:47:00Z</cp:lastPrinted>
  <dcterms:created xsi:type="dcterms:W3CDTF">2020-10-27T09:22:00Z</dcterms:created>
  <dcterms:modified xsi:type="dcterms:W3CDTF">2020-10-27T09:22:00Z</dcterms:modified>
</cp:coreProperties>
</file>